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519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5190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Justus Frederico</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01/22/2020</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NONE</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2000 ST. JAMES PLACE</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931"/>
        <w:spacing w:after="0"/>
        <w:rPr>
          <w:sz w:val="20"/>
          <w:szCs w:val="20"/>
          <w:color w:val="auto"/>
        </w:rPr>
      </w:pPr>
      <w:r>
        <w:rPr>
          <w:rFonts w:ascii="Arial" w:cs="Arial" w:eastAsia="Arial" w:hAnsi="Arial"/>
          <w:sz w:val="12"/>
          <w:szCs w:val="12"/>
          <w:color w:val="0000FF"/>
        </w:rPr>
        <w:t>President - Eastern Hemisphere</w:t>
      </w:r>
    </w:p>
    <w:p>
      <w:pPr>
        <w:spacing w:after="0" w:line="20" w:lineRule="exact"/>
        <w:rPr>
          <w:sz w:val="24"/>
          <w:szCs w:val="24"/>
          <w:color w:val="auto"/>
        </w:rPr>
      </w:pPr>
      <w:r>
        <w:rPr>
          <w:sz w:val="24"/>
          <w:szCs w:val="24"/>
          <w:color w:val="auto"/>
        </w:rPr>
        <w:br w:type="column"/>
      </w: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66"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8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Ordinary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1020"/>
              <w:spacing w:after="0"/>
              <w:rPr>
                <w:sz w:val="20"/>
                <w:szCs w:val="20"/>
                <w:color w:val="auto"/>
              </w:rPr>
            </w:pPr>
            <w:r>
              <w:rPr>
                <w:rFonts w:ascii="Arial" w:cs="Arial" w:eastAsia="Arial" w:hAnsi="Arial"/>
                <w:sz w:val="12"/>
                <w:szCs w:val="12"/>
                <w:color w:val="0000FF"/>
              </w:rPr>
              <w:t>18</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880" w:type="dxa"/>
            <w:vAlign w:val="bottom"/>
            <w:gridSpan w:val="3"/>
          </w:tcPr>
          <w:p>
            <w:pPr>
              <w:ind w:left="2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Warrants (right to buy)</w:t>
            </w:r>
          </w:p>
        </w:tc>
        <w:tc>
          <w:tcPr>
            <w:tcW w:w="600" w:type="dxa"/>
            <w:vAlign w:val="bottom"/>
          </w:tcPr>
          <w:p>
            <w:pPr>
              <w:ind w:left="100"/>
              <w:spacing w:after="0"/>
              <w:rPr>
                <w:sz w:val="20"/>
                <w:szCs w:val="20"/>
                <w:color w:val="auto"/>
              </w:rPr>
            </w:pPr>
            <w:r>
              <w:rPr>
                <w:rFonts w:ascii="Arial" w:cs="Arial" w:eastAsia="Arial" w:hAnsi="Arial"/>
                <w:sz w:val="9"/>
                <w:szCs w:val="9"/>
                <w:color w:val="0000FF"/>
              </w:rPr>
              <w:t>12/13/2019</w:t>
            </w:r>
          </w:p>
        </w:tc>
        <w:tc>
          <w:tcPr>
            <w:tcW w:w="520" w:type="dxa"/>
            <w:vAlign w:val="bottom"/>
          </w:tcPr>
          <w:p>
            <w:pPr>
              <w:jc w:val="right"/>
              <w:spacing w:after="0"/>
              <w:rPr>
                <w:sz w:val="20"/>
                <w:szCs w:val="20"/>
                <w:color w:val="auto"/>
              </w:rPr>
            </w:pPr>
            <w:r>
              <w:rPr>
                <w:rFonts w:ascii="Arial" w:cs="Arial" w:eastAsia="Arial" w:hAnsi="Arial"/>
                <w:sz w:val="9"/>
                <w:szCs w:val="9"/>
                <w:color w:val="0000FF"/>
              </w:rPr>
              <w:t>12/13/2023</w:t>
            </w:r>
          </w:p>
        </w:tc>
        <w:tc>
          <w:tcPr>
            <w:tcW w:w="2140" w:type="dxa"/>
            <w:vAlign w:val="bottom"/>
            <w:gridSpan w:val="2"/>
          </w:tcPr>
          <w:p>
            <w:pPr>
              <w:ind w:left="800"/>
              <w:spacing w:after="0"/>
              <w:rPr>
                <w:sz w:val="20"/>
                <w:szCs w:val="20"/>
                <w:color w:val="auto"/>
              </w:rPr>
            </w:pPr>
            <w:r>
              <w:rPr>
                <w:rFonts w:ascii="Arial" w:cs="Arial" w:eastAsia="Arial" w:hAnsi="Arial"/>
                <w:sz w:val="12"/>
                <w:szCs w:val="12"/>
                <w:color w:val="0000FF"/>
              </w:rPr>
              <w:t>Ordinary Shares</w:t>
            </w:r>
          </w:p>
        </w:tc>
        <w:tc>
          <w:tcPr>
            <w:tcW w:w="860" w:type="dxa"/>
            <w:vAlign w:val="bottom"/>
          </w:tcPr>
          <w:p>
            <w:pPr>
              <w:ind w:left="420"/>
              <w:spacing w:after="0"/>
              <w:rPr>
                <w:sz w:val="20"/>
                <w:szCs w:val="20"/>
                <w:color w:val="auto"/>
              </w:rPr>
            </w:pPr>
            <w:r>
              <w:rPr>
                <w:rFonts w:ascii="Arial" w:cs="Arial" w:eastAsia="Arial" w:hAnsi="Arial"/>
                <w:sz w:val="12"/>
                <w:szCs w:val="12"/>
                <w:color w:val="0000FF"/>
              </w:rPr>
              <w:t>202</w:t>
            </w:r>
          </w:p>
        </w:tc>
        <w:tc>
          <w:tcPr>
            <w:tcW w:w="800" w:type="dxa"/>
            <w:vAlign w:val="bottom"/>
          </w:tcPr>
          <w:p>
            <w:pPr>
              <w:ind w:left="260"/>
              <w:spacing w:after="0"/>
              <w:rPr>
                <w:sz w:val="20"/>
                <w:szCs w:val="20"/>
                <w:color w:val="auto"/>
              </w:rPr>
            </w:pPr>
            <w:r>
              <w:rPr>
                <w:rFonts w:ascii="Arial" w:cs="Arial" w:eastAsia="Arial" w:hAnsi="Arial"/>
                <w:sz w:val="12"/>
                <w:szCs w:val="12"/>
                <w:color w:val="0000FF"/>
              </w:rPr>
              <w:t>99.96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80" w:type="dxa"/>
            <w:vAlign w:val="bottom"/>
            <w:gridSpan w:val="4"/>
          </w:tcPr>
          <w:p>
            <w:pPr>
              <w:spacing w:after="0"/>
              <w:rPr>
                <w:sz w:val="20"/>
                <w:szCs w:val="20"/>
                <w:color w:val="auto"/>
              </w:rPr>
            </w:pPr>
            <w:r>
              <w:rPr>
                <w:rFonts w:ascii="Arial" w:cs="Arial" w:eastAsia="Arial" w:hAnsi="Arial"/>
                <w:sz w:val="12"/>
                <w:szCs w:val="12"/>
                <w:color w:val="0000FF"/>
                <w:w w:val="88"/>
              </w:rPr>
              <w:t>Jonathan B. Wolens by Power of Attorney</w:t>
            </w:r>
          </w:p>
        </w:tc>
        <w:tc>
          <w:tcPr>
            <w:tcW w:w="880" w:type="dxa"/>
            <w:vAlign w:val="bottom"/>
            <w:gridSpan w:val="3"/>
          </w:tcPr>
          <w:p>
            <w:pPr>
              <w:ind w:left="300"/>
              <w:spacing w:after="0"/>
              <w:rPr>
                <w:sz w:val="20"/>
                <w:szCs w:val="20"/>
                <w:color w:val="auto"/>
              </w:rPr>
            </w:pPr>
            <w:r>
              <w:rPr>
                <w:rFonts w:ascii="Arial" w:cs="Arial" w:eastAsia="Arial" w:hAnsi="Arial"/>
                <w:sz w:val="12"/>
                <w:szCs w:val="12"/>
                <w:color w:val="0000FF"/>
                <w:w w:val="93"/>
              </w:rPr>
              <w:t>01/31/2020</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Christi Morrison, Jonathan Wolens and Christina Ibrahim, or either of th</w:t>
      </w:r>
    </w:p>
    <w:p>
      <w:pPr>
        <w:spacing w:after="0" w:line="146" w:lineRule="exact"/>
        <w:rPr>
          <w:sz w:val="20"/>
          <w:szCs w:val="20"/>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w:t>
      </w:r>
    </w:p>
    <w:p>
      <w:pPr>
        <w:spacing w:after="0" w:line="145" w:lineRule="exact"/>
        <w:rPr>
          <w:rFonts w:ascii="Courier New" w:cs="Courier New" w:eastAsia="Courier New" w:hAnsi="Courier New"/>
          <w:sz w:val="11"/>
          <w:szCs w:val="11"/>
          <w:color w:val="auto"/>
        </w:rPr>
      </w:pPr>
    </w:p>
    <w:p>
      <w:pPr>
        <w:jc w:val="both"/>
        <w:ind w:left="280" w:firstLine="204"/>
        <w:spacing w:after="0" w:line="474" w:lineRule="auto"/>
        <w:tabs>
          <w:tab w:leader="none" w:pos="702"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30th day of January, 2020.</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/s/ Frederico Justus</w:t>
      </w:r>
    </w:p>
    <w:p>
      <w:pPr>
        <w:ind w:left="3220"/>
        <w:spacing w:after="0"/>
        <w:rPr>
          <w:sz w:val="20"/>
          <w:szCs w:val="20"/>
          <w:color w:val="auto"/>
        </w:rPr>
      </w:pPr>
      <w:r>
        <w:rPr>
          <w:rFonts w:ascii="Courier New" w:cs="Courier New" w:eastAsia="Courier New" w:hAnsi="Courier New"/>
          <w:sz w:val="12"/>
          <w:szCs w:val="12"/>
          <w:color w:val="auto"/>
        </w:rPr>
        <w:t>Frederico Justus</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92530"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2020-01-31T14:34:21Z</dcterms:created>
  <dcterms:modified xsi:type="dcterms:W3CDTF">2020-01-31T14:34:21Z</dcterms:modified>
</cp:coreProperties>
</file>