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Mutschler Jacqueline C</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12/13/2019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NONE</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880" w:type="dxa"/>
            <w:vAlign w:val="bottom"/>
            <w:gridSpan w:val="3"/>
          </w:tcPr>
          <w:p>
            <w:pPr>
              <w:ind w:left="2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2"/>
                <w:szCs w:val="12"/>
                <w:color w:val="0000FF"/>
                <w:w w:val="88"/>
              </w:rPr>
              <w:t>Jonathan B. Wolens by Power of Attorney</w:t>
            </w:r>
          </w:p>
        </w:tc>
        <w:tc>
          <w:tcPr>
            <w:tcW w:w="880" w:type="dxa"/>
            <w:vAlign w:val="bottom"/>
            <w:gridSpan w:val="3"/>
          </w:tcPr>
          <w:p>
            <w:pPr>
              <w:ind w:left="300"/>
              <w:spacing w:after="0"/>
              <w:rPr>
                <w:sz w:val="20"/>
                <w:szCs w:val="20"/>
                <w:color w:val="auto"/>
              </w:rPr>
            </w:pPr>
            <w:r>
              <w:rPr>
                <w:rFonts w:ascii="Arial" w:cs="Arial" w:eastAsia="Arial" w:hAnsi="Arial"/>
                <w:sz w:val="12"/>
                <w:szCs w:val="12"/>
                <w:color w:val="0000FF"/>
                <w:w w:val="93"/>
              </w:rPr>
              <w:t>12/23/2019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 Morrison, Jonathan Wolens and Christina Ibrahim, or either of th</w:t>
      </w:r>
    </w:p>
    <w:p>
      <w:pPr>
        <w:spacing w:after="0" w:line="146"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29th day of October, 2019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Jacqueline C. Mutschler</w:t>
      </w:r>
    </w:p>
    <w:p>
      <w:pPr>
        <w:ind w:left="3220"/>
        <w:spacing w:after="0"/>
        <w:rPr>
          <w:sz w:val="20"/>
          <w:szCs w:val="20"/>
          <w:color w:val="auto"/>
        </w:rPr>
      </w:pPr>
      <w:r>
        <w:rPr>
          <w:rFonts w:ascii="Courier New" w:cs="Courier New" w:eastAsia="Courier New" w:hAnsi="Courier New"/>
          <w:sz w:val="12"/>
          <w:szCs w:val="12"/>
          <w:color w:val="auto"/>
        </w:rPr>
        <w:t>Jacqueline C. Mutschler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99325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3080"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2019-12-23T14:43:13Z</dcterms:created>
  <dcterms:modified xsi:type="dcterms:W3CDTF">2019-12-23T14:43:13Z</dcterms:modified>
</cp:coreProperties>
</file>