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Parry Emyr Jones</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Weatherford International plc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WFT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8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7"/>
            <w:vMerge w:val="continue"/>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8 WESTBERRY COURT</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09/12/2014</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rPr>
              <w:t>GRANGE ROAD</w:t>
            </w: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18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0000FF"/>
              </w:rPr>
              <w:t>CAMBRIDGE   X0</w:t>
            </w: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CB3 9BG</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1000" w:type="dxa"/>
            <w:vAlign w:val="bottom"/>
            <w:tcBorders>
              <w:bottom w:val="single" w:sz="8" w:color="2C2C2C"/>
            </w:tcBorders>
            <w:gridSpan w:val="2"/>
          </w:tcPr>
          <w:p>
            <w:pPr>
              <w:spacing w:after="0"/>
              <w:rPr>
                <w:sz w:val="11"/>
                <w:szCs w:val="11"/>
                <w:color w:val="auto"/>
              </w:rPr>
            </w:pPr>
          </w:p>
        </w:tc>
        <w:tc>
          <w:tcPr>
            <w:tcW w:w="136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8"/>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2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3"/>
              </w:rPr>
              <w:t>5)</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Ordinary Shares</w:t>
            </w:r>
          </w:p>
        </w:tc>
        <w:tc>
          <w:tcPr>
            <w:tcW w:w="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09/12/2014</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68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8"/>
                <w:szCs w:val="18"/>
                <w:color w:val="0000FF"/>
              </w:rPr>
              <w:t>800</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22.98</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59,812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Ordinary Shares</w:t>
            </w:r>
          </w:p>
        </w:tc>
        <w:tc>
          <w:tcPr>
            <w:tcW w:w="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09/14/2014</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68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8"/>
                <w:szCs w:val="18"/>
                <w:color w:val="0000FF"/>
              </w:rPr>
              <w:t>800</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gridSpan w:val="3"/>
          </w:tcPr>
          <w:p>
            <w:pPr>
              <w:jc w:val="center"/>
              <w:ind w:right="3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22.5</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59,012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18"/>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80" w:type="dxa"/>
            <w:vAlign w:val="bottom"/>
            <w:gridSpan w:val="15"/>
          </w:tcPr>
          <w:p>
            <w:pPr>
              <w:jc w:val="center"/>
              <w:ind w:left="27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gridSpan w:val="4"/>
          </w:tcPr>
          <w:p>
            <w:pPr>
              <w:ind w:left="52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80" w:type="dxa"/>
            <w:vAlign w:val="bottom"/>
            <w:gridSpan w:val="4"/>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b w:val="1"/>
                <w:bCs w:val="1"/>
                <w:color w:val="auto"/>
                <w:w w:val="98"/>
              </w:rPr>
              <w:t>Expiration</w:t>
            </w: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138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09/15/2014</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5000"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2019-12-18T17:43:12Z</dcterms:created>
  <dcterms:modified xsi:type="dcterms:W3CDTF">2019-12-18T17:43:12Z</dcterms:modified>
</cp:coreProperties>
</file>